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663"/>
        <w:bidiVisual/>
        <w:tblW w:w="9286" w:type="dxa"/>
        <w:tblLook w:val="04A0" w:firstRow="1" w:lastRow="0" w:firstColumn="1" w:lastColumn="0" w:noHBand="0" w:noVBand="1"/>
      </w:tblPr>
      <w:tblGrid>
        <w:gridCol w:w="4881"/>
        <w:gridCol w:w="4405"/>
      </w:tblGrid>
      <w:tr w:rsidR="007F03C3" w:rsidRPr="00961CAC" w:rsidTr="003B4F0C"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7F03C3" w:rsidRPr="00BE4BC1" w:rsidRDefault="007F03C3" w:rsidP="003B4F0C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Title</w:t>
            </w:r>
          </w:p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05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7F03C3" w:rsidRPr="00BE4BC1" w:rsidRDefault="007F03C3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Perceived Heart Risk Factors Can Predict Experienced</w:t>
            </w:r>
            <w:r w:rsid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Psychological Stress in Outpatient Cardiac Rehabilitation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Komasi1, Ali Soroush2,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Design and Standardization of Tools for Assessing the Risk and Heart Health Literacy in </w:t>
            </w:r>
            <w:r w:rsidR="00961CAC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Iran Perceived Heart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Habibolah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Khazaei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Komasi,Ali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Zakiei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Peyman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Hatamian,Mohsen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Rezaei,Mohammad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Jashnpoor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Mobile Intervention: A Fresh Proposal for Increased Success of Methadone/Buprenorphine Maintenance Treatment in Iranian Population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The Unsolved Psychological Consequences of Earthquake Aftershocks in Kermanshah City, November 2017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High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noBreakHyphen/>
              <w:t>efficiency Strategies to Improve Health Information of the General Population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 new delivery model to increase adherence to methadone maintenance treatment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S,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M,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Sariaslani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P,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A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Cardiac patients’ perception about psychological risk factors  on chest pain intensity and discomfort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val="pt-BR"/>
              </w:rPr>
              <w:t xml:space="preserve"> Ali Soroush,</w:t>
            </w:r>
          </w:p>
          <w:p w:rsidR="002F53FE" w:rsidRPr="00961CAC" w:rsidRDefault="002F53FE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Triggers of Substance Abuse Slip and Relaps</w:t>
            </w:r>
            <w:r w:rsid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e During </w:t>
            </w:r>
            <w:proofErr w:type="spellStart"/>
            <w:r w:rsid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OutpatientTreatment</w:t>
            </w:r>
            <w:proofErr w:type="spellEnd"/>
            <w:r w:rsid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in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Methadone/Buprenorphine Maintenance Therapy Clinics: A Predictive Model with Emphasis on Treatment-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RelatedFactor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, Mohammad Mehdi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Amiri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Nasrin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Nazeie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Nasim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 xml:space="preserve"> Shams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Alizadeh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18"/>
                <w:szCs w:val="18"/>
              </w:rPr>
              <w:t>,</w:t>
            </w:r>
            <w:r w:rsidRPr="00961CAC">
              <w:rPr>
                <w:rFonts w:asciiTheme="majorBidi" w:hAnsiTheme="majorBidi" w:cstheme="majorBidi"/>
                <w:color w:val="FFFFFF"/>
                <w:kern w:val="24"/>
                <w:sz w:val="18"/>
                <w:szCs w:val="18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bidi w:val="0"/>
              <w:jc w:val="both"/>
              <w:rPr>
                <w:rFonts w:asciiTheme="majorBidi" w:hAnsiTheme="majorBidi" w:cstheme="majorBidi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</w:rPr>
              <w:t xml:space="preserve">The Formation of Addiction Psychotherapy Core </w:t>
            </w:r>
            <w:r w:rsidR="00961CAC">
              <w:rPr>
                <w:rFonts w:asciiTheme="majorBidi" w:hAnsiTheme="majorBidi" w:cstheme="majorBidi"/>
                <w:color w:val="000000"/>
                <w:kern w:val="24"/>
              </w:rPr>
              <w:t xml:space="preserve">Can be a Suit Supplement to the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</w:rPr>
              <w:t>Methadone/Buprenorphine Maintenance Therapy Centers: A Fresh Bid to Successfully Treat Drug Abuse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New Care Recommendations for Offering Health Care Services to Cancer Patients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Nasim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Shams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Alizadeh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Coronary Artery Bypass Graft Patients’ Perception about the Risk Factors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of Illness: Educational Necessities of Second Prevention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Komasi,Mozhgan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Heydarpour,Danilo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Carrozzino,Mario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Fulcheri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Paolo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Marchettini,Massimo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RabboniAli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Internet-based support system and rehabilitation of drug users under maintenance treatment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SaeidiAli</w:t>
            </w:r>
            <w:proofErr w:type="spellEnd"/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2B3BD2"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 hybrid cardiac rehabilitation is as effective as a</w:t>
            </w:r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hospital-based program in reducing chest pain</w:t>
            </w:r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intensity and discomfort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Puneetpal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Singh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 Study of the Correlation of Personality Traits (Neuroticism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and Psychoticism) and Self-efficacy in Weight Control with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Unhealthy Eating Behaviors and Attitudes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Sohyla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Reshadat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Zakiei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Peyman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Hatamin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Ashkan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Bagheri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Samira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Rostami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Structural Transformation in Delivering Comprehensive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Addiction Rehabilitation Services in Iran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Nadya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Baharirad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*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46791" w:rsidRPr="00961CAC" w:rsidTr="003B4F0C">
        <w:trPr>
          <w:trHeight w:val="549"/>
        </w:trPr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Reliability and Validity of Perceived Heart Risk Factors Scale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  <w:p w:rsidR="0010247F" w:rsidRDefault="0010247F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247F" w:rsidRPr="00961CAC" w:rsidRDefault="0010247F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E4BC1" w:rsidRPr="00961CAC" w:rsidTr="003B4F0C"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E4BC1" w:rsidRPr="00BE4BC1" w:rsidRDefault="00BE4BC1" w:rsidP="003B4F0C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lastRenderedPageBreak/>
              <w:t>Title</w:t>
            </w:r>
          </w:p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05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Individual Psychosexual Counseling Is One of the Educ</w:t>
            </w:r>
            <w:r w:rsidR="002B3BD2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ational Necessities for Cardiac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Rehabilitation of Patients in Iran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961CAC" w:rsidRDefault="00A46791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How Can We Deliver Outpatient Cardiac Rehabilitation Services to All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Low-Risk Patients in Iran?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Parvin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Ezzati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Jamal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Amirian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Hybrid Cardiac Rehabilitation as an Alternative to Common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Hospital-Based Cardiac Rehabilitation in Iran: An Appropriate Model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for the Iranian Health System Limitations, Culture, and Patients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val="nn-NO"/>
              </w:rPr>
              <w:t>Saeid Komasi, and Mozhgan Saeidi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Lost Useful Times! What Is Our Program for Family Caregivers in the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Waiting Room of Outpatient Cardiac Rehabilitation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and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The Perspectives of Diabetic Men about Sexual Problems, Consequences, and Therapeutic Measures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Zakiei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Behrooz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Faridmarandi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Perceived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Nonpsychological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Etiologies of Cardiovascular</w:t>
            </w:r>
            <w:r w:rsidR="002B3B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Diseases are Unable to Predict Heart Risk Perception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C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omparison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of the Effect of patient-centered and family –centered education on quality of life in patients with rheumatoid arthritis referred to rheumatologic clinics of educational centers affiliated to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shahid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beheshti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university of medical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sciences.tehran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Samira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Rezaei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Ghadi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Maryam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Janatolmakan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Hiva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Azami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 Predictive Model of Perceived Susceptibility during the Year before Coronary Artery Bypass Grafting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Dreams Content and Emotional Load in Cardiac Rehabilitation Patients and Their Relation to Anxiety and Depression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Komasi,Habibolah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Khazaie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Zakiei,Mozhgan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SaeidiAli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Off-center ca</w:t>
            </w:r>
            <w:r w:rsidR="009928F4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rdiac rehabilitation focused on 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extended common health gains emotional relationship and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Barriers for the Referral to Outpatient Cardiac Rehabilitation: A Predictive Model Including Actual and Perceived Risk Factors and Perceived Control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Soroush,Behzad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Heydarpour,Saeid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Komasi,Mozhgan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Saeidi,Parvin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Ezzati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Musculoskeletal Disorders as Common Problems among Iranian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Nurses:A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Systematic Review and Meta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noBreakHyphen/>
              <w:t>analysis Study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Ali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Soroush,Mohammadbagher,Shamsi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,</w:t>
            </w:r>
          </w:p>
          <w:p w:rsidR="006E2CC7" w:rsidRPr="00961CAC" w:rsidRDefault="006E2CC7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Neda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Izadi,Behzad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,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Heydarpour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Soheila,Samadzadeh,Afshar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Shahmohammadi</w:t>
            </w:r>
            <w:proofErr w:type="spellEnd"/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bidi/>
              <w:spacing w:before="0" w:beforeAutospacing="0" w:after="0" w:afterAutospacing="0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بررسی ارتباط درک پرستاران از شرایط محیط کار با 4 شاخص ایمنی در بیماران بستری در بخش های مراقبت ویژه بیمارستان امام رضا(ع) کرمانشاه در سال 1395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مریم جنت المکان،مریم همتی، مریم چاله چاله ، افشین گودرزی، کامران وفایی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bidi/>
              <w:spacing w:before="0" w:beforeAutospacing="0" w:after="0" w:afterAutospacing="0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بررسی همبستگی عملکرد شغلی پرستاران با جوسازمانی در بیمارستان های آموزشی وابسته به دانشگاه علوم پزشکی کرمانشاه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6E2CC7" w:rsidP="003B4F0C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rtl/>
              </w:rPr>
              <w:t>مریم جنت المکان،مریم همتی، مریم چاله چاله ، افشین گودرزی، کامران وفایی، علیرضا عبدی</w:t>
            </w:r>
            <w:r w:rsidRPr="00961CAC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10247F" w:rsidRDefault="0010247F" w:rsidP="0010247F">
      <w:pPr>
        <w:jc w:val="right"/>
        <w:rPr>
          <w:rFonts w:asciiTheme="majorBidi" w:hAnsiTheme="majorBidi" w:cs="Times New Roman"/>
          <w:noProof/>
          <w:sz w:val="20"/>
          <w:szCs w:val="20"/>
          <w:rtl/>
        </w:rPr>
      </w:pPr>
    </w:p>
    <w:p w:rsidR="0010247F" w:rsidRDefault="0010247F" w:rsidP="0010247F">
      <w:pPr>
        <w:jc w:val="right"/>
        <w:rPr>
          <w:rFonts w:asciiTheme="majorBidi" w:hAnsiTheme="majorBidi" w:cs="Times New Roman"/>
          <w:noProof/>
          <w:sz w:val="20"/>
          <w:szCs w:val="20"/>
        </w:rPr>
      </w:pPr>
    </w:p>
    <w:p w:rsidR="00365D47" w:rsidRDefault="00365D47" w:rsidP="0010247F">
      <w:pPr>
        <w:jc w:val="right"/>
        <w:rPr>
          <w:rFonts w:asciiTheme="majorBidi" w:hAnsiTheme="majorBidi" w:cs="Times New Roman"/>
          <w:noProof/>
          <w:sz w:val="20"/>
          <w:szCs w:val="20"/>
        </w:rPr>
      </w:pPr>
    </w:p>
    <w:p w:rsidR="00365D47" w:rsidRDefault="00365D47" w:rsidP="0010247F">
      <w:pPr>
        <w:jc w:val="right"/>
        <w:rPr>
          <w:rFonts w:asciiTheme="majorBidi" w:hAnsiTheme="majorBidi" w:cs="Times New Roman"/>
          <w:noProof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81"/>
        <w:gridCol w:w="4361"/>
      </w:tblGrid>
      <w:tr w:rsidR="003B4F0C" w:rsidRPr="00BE4BC1" w:rsidTr="003D4927"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10247F" w:rsidRPr="00BE4BC1" w:rsidRDefault="0010247F" w:rsidP="003D4927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Title</w:t>
            </w:r>
          </w:p>
          <w:p w:rsidR="0010247F" w:rsidRPr="00BE4BC1" w:rsidRDefault="0010247F" w:rsidP="003D49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61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10247F" w:rsidRPr="00BE4BC1" w:rsidRDefault="0010247F" w:rsidP="003D49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CE0383" w:rsidRDefault="00CE0383" w:rsidP="00CE0383">
            <w:pPr>
              <w:bidi w:val="0"/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CE0383">
              <w:rPr>
                <w:rFonts w:asciiTheme="majorBidi" w:eastAsia="Times New Roman" w:hAnsiTheme="majorBidi" w:cstheme="majorBidi"/>
                <w:color w:val="000000"/>
                <w:kern w:val="24"/>
              </w:rPr>
              <w:t>Epidemiology of Colorectal Cancer and the Risk Factors in Kermanshah Province-Iran 2009-2014.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961CAC" w:rsidRDefault="00365D47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317AB">
              <w:rPr>
                <w:rFonts w:asciiTheme="majorBidi" w:hAnsiTheme="majorBidi" w:cstheme="majorBidi"/>
              </w:rPr>
              <w:t>Karimi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S, Abdi A, </w:t>
            </w:r>
            <w:proofErr w:type="spellStart"/>
            <w:r w:rsidRPr="00E317AB">
              <w:rPr>
                <w:rFonts w:asciiTheme="majorBidi" w:hAnsiTheme="majorBidi" w:cstheme="majorBidi"/>
              </w:rPr>
              <w:t>Khatooni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A, </w:t>
            </w:r>
            <w:proofErr w:type="spellStart"/>
            <w:r w:rsidRPr="00E317AB">
              <w:rPr>
                <w:rFonts w:asciiTheme="majorBidi" w:hAnsiTheme="majorBidi" w:cstheme="majorBidi"/>
              </w:rPr>
              <w:t>Akbari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M, </w:t>
            </w:r>
            <w:proofErr w:type="spellStart"/>
            <w:r w:rsidRPr="00E317AB">
              <w:rPr>
                <w:rFonts w:asciiTheme="majorBidi" w:hAnsiTheme="majorBidi" w:cstheme="majorBidi"/>
              </w:rPr>
              <w:t>Faraji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A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E437B3" w:rsidRPr="00E437B3" w:rsidRDefault="00E437B3" w:rsidP="00E437B3">
            <w:pPr>
              <w:pStyle w:val="Default"/>
              <w:rPr>
                <w:rFonts w:asciiTheme="majorBidi" w:eastAsia="Times New Roman" w:hAnsiTheme="majorBidi" w:cstheme="majorBidi"/>
                <w:kern w:val="24"/>
                <w:sz w:val="22"/>
                <w:szCs w:val="22"/>
              </w:rPr>
            </w:pPr>
          </w:p>
          <w:p w:rsidR="0010247F" w:rsidRPr="00E437B3" w:rsidRDefault="00E437B3" w:rsidP="00E437B3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</w:pPr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Prediction of the Dimensions of the Spiritual Well-Being of Students at Kermanshah University of Medical Sciences, Iran: The Roles of Demographic Variables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961CAC" w:rsidRDefault="00E437B3" w:rsidP="008320C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8320CE">
              <w:rPr>
                <w:rFonts w:asciiTheme="majorBidi" w:hAnsiTheme="majorBidi" w:cstheme="majorBidi"/>
                <w:kern w:val="24"/>
                <w:sz w:val="22"/>
                <w:szCs w:val="22"/>
              </w:rPr>
              <w:t>Arash</w:t>
            </w:r>
            <w:proofErr w:type="spellEnd"/>
            <w:r w:rsidRPr="008320CE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320CE">
              <w:rPr>
                <w:rFonts w:asciiTheme="majorBidi" w:hAnsiTheme="majorBidi" w:cstheme="majorBidi"/>
                <w:kern w:val="24"/>
                <w:sz w:val="22"/>
                <w:szCs w:val="22"/>
              </w:rPr>
              <w:t>Ziapour</w:t>
            </w:r>
            <w:proofErr w:type="spellEnd"/>
            <w:r w:rsidRPr="008320CE">
              <w:rPr>
                <w:rFonts w:asciiTheme="majorBidi" w:hAnsiTheme="majorBidi" w:cstheme="majorBidi"/>
                <w:kern w:val="24"/>
                <w:sz w:val="22"/>
                <w:szCs w:val="22"/>
              </w:rPr>
              <w:t xml:space="preserve"> </w:t>
            </w:r>
            <w:r w:rsidR="008320CE" w:rsidRPr="008320CE">
              <w:rPr>
                <w:rFonts w:asciiTheme="majorBidi" w:hAnsiTheme="majorBidi" w:cstheme="majorBidi"/>
                <w:kern w:val="24"/>
                <w:sz w:val="22"/>
                <w:szCs w:val="22"/>
              </w:rPr>
              <w:t>,</w:t>
            </w:r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Alireza</w:t>
            </w:r>
            <w:proofErr w:type="spellEnd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Khatony</w:t>
            </w:r>
            <w:proofErr w:type="spellEnd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Alireza</w:t>
            </w:r>
            <w:proofErr w:type="spellEnd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Abdi and </w:t>
            </w:r>
            <w:proofErr w:type="spellStart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Farid</w:t>
            </w:r>
            <w:proofErr w:type="spellEnd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="008320CE"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Najafi</w:t>
            </w:r>
            <w:proofErr w:type="spellEnd"/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E437B3" w:rsidRDefault="00E437B3" w:rsidP="00E437B3">
            <w:pPr>
              <w:autoSpaceDE w:val="0"/>
              <w:autoSpaceDN w:val="0"/>
              <w:bidi w:val="0"/>
              <w:adjustRightInd w:val="0"/>
              <w:rPr>
                <w:rFonts w:asciiTheme="majorBidi" w:eastAsia="Times New Roman" w:hAnsiTheme="majorBidi" w:cstheme="majorBidi"/>
                <w:color w:val="000000"/>
                <w:kern w:val="24"/>
              </w:rPr>
            </w:pPr>
            <w:r w:rsidRPr="00E437B3">
              <w:rPr>
                <w:rFonts w:asciiTheme="majorBidi" w:eastAsia="Times New Roman" w:hAnsiTheme="majorBidi" w:cstheme="majorBidi"/>
                <w:color w:val="000000"/>
                <w:kern w:val="24"/>
              </w:rPr>
              <w:t>Accuracy of pulse oximetry in detection of</w:t>
            </w:r>
            <w:r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  <w:r w:rsidRPr="00E437B3">
              <w:rPr>
                <w:rFonts w:asciiTheme="majorBidi" w:eastAsia="Times New Roman" w:hAnsiTheme="majorBidi" w:cstheme="majorBidi"/>
                <w:color w:val="000000"/>
                <w:kern w:val="24"/>
              </w:rPr>
              <w:t>oxygen saturation in patients admitted to</w:t>
            </w:r>
            <w:r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  <w:r w:rsidRPr="00E437B3">
              <w:rPr>
                <w:rFonts w:asciiTheme="majorBidi" w:eastAsia="Times New Roman" w:hAnsiTheme="majorBidi" w:cstheme="majorBidi"/>
                <w:color w:val="000000"/>
                <w:kern w:val="24"/>
              </w:rPr>
              <w:t>the intensive care unit of heart surgery:</w:t>
            </w:r>
            <w:r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  <w:r w:rsidRPr="00E437B3">
              <w:rPr>
                <w:rFonts w:asciiTheme="majorBidi" w:eastAsia="Times New Roman" w:hAnsiTheme="majorBidi" w:cstheme="majorBidi"/>
                <w:color w:val="000000"/>
                <w:kern w:val="24"/>
              </w:rPr>
              <w:t>comparison of finger, toe, forehead and</w:t>
            </w:r>
            <w:r>
              <w:rPr>
                <w:rFonts w:asciiTheme="majorBidi" w:eastAsia="Times New Roman" w:hAnsiTheme="majorBidi" w:cstheme="majorBidi"/>
                <w:color w:val="000000"/>
                <w:kern w:val="24"/>
              </w:rPr>
              <w:t xml:space="preserve"> </w:t>
            </w:r>
            <w:r w:rsidRPr="00E437B3">
              <w:rPr>
                <w:rFonts w:asciiTheme="majorBidi" w:hAnsiTheme="majorBidi" w:cstheme="majorBidi"/>
                <w:color w:val="000000"/>
                <w:kern w:val="24"/>
              </w:rPr>
              <w:t>earlobe probes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961CAC" w:rsidRDefault="00E437B3" w:rsidP="00E437B3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Sohila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Seifi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Alireza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Khatony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Gholamreza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Moradi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Alireza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Abdi and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Farid</w:t>
            </w:r>
            <w:proofErr w:type="spellEnd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437B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Najafi</w:t>
            </w:r>
            <w:proofErr w:type="spellEnd"/>
          </w:p>
        </w:tc>
      </w:tr>
    </w:tbl>
    <w:p w:rsidR="009027B6" w:rsidRPr="00961CAC" w:rsidRDefault="00365D47" w:rsidP="0010247F">
      <w:pPr>
        <w:jc w:val="right"/>
        <w:rPr>
          <w:rFonts w:asciiTheme="majorBidi" w:hAnsiTheme="majorBidi" w:cstheme="majorBidi"/>
          <w:sz w:val="20"/>
          <w:szCs w:val="20"/>
        </w:rPr>
      </w:pPr>
      <w:bookmarkStart w:id="0" w:name="_GoBack"/>
      <w:r>
        <w:rPr>
          <w:rFonts w:asciiTheme="majorBidi" w:hAnsiTheme="majorBidi" w:cs="Times New Roman"/>
          <w:noProof/>
          <w:sz w:val="20"/>
          <w:szCs w:val="20"/>
          <w:rtl/>
        </w:rPr>
        <w:drawing>
          <wp:inline distT="0" distB="0" distL="0" distR="0" wp14:anchorId="0E9C0785" wp14:editId="12D92869">
            <wp:extent cx="1628880" cy="1477107"/>
            <wp:effectExtent l="19050" t="0" r="9420" b="0"/>
            <wp:docPr id="4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80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027B6" w:rsidRPr="00961CAC" w:rsidSect="0010247F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6D" w:rsidRDefault="00E1636D" w:rsidP="0010247F">
      <w:pPr>
        <w:spacing w:after="0" w:line="240" w:lineRule="auto"/>
      </w:pPr>
      <w:r>
        <w:separator/>
      </w:r>
    </w:p>
  </w:endnote>
  <w:endnote w:type="continuationSeparator" w:id="0">
    <w:p w:rsidR="00E1636D" w:rsidRDefault="00E1636D" w:rsidP="0010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6D" w:rsidRDefault="00E1636D" w:rsidP="0010247F">
      <w:pPr>
        <w:spacing w:after="0" w:line="240" w:lineRule="auto"/>
      </w:pPr>
      <w:r>
        <w:separator/>
      </w:r>
    </w:p>
  </w:footnote>
  <w:footnote w:type="continuationSeparator" w:id="0">
    <w:p w:rsidR="00E1636D" w:rsidRDefault="00E1636D" w:rsidP="0010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0C" w:rsidRPr="003B4F0C" w:rsidRDefault="003B4F0C">
    <w:pPr>
      <w:pStyle w:val="Header"/>
      <w:rPr>
        <w:b/>
        <w:bCs/>
      </w:rPr>
    </w:pPr>
    <w:r>
      <w:rPr>
        <w:rFonts w:cs="Arial"/>
        <w:noProof/>
        <w:rtl/>
      </w:rPr>
      <w:drawing>
        <wp:inline distT="0" distB="0" distL="0" distR="0">
          <wp:extent cx="744624" cy="492369"/>
          <wp:effectExtent l="19050" t="0" r="0" b="0"/>
          <wp:docPr id="42" name="Picture 7" descr="C:\Users\use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42" cy="49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600"/>
    <w:multiLevelType w:val="hybridMultilevel"/>
    <w:tmpl w:val="6180F88E"/>
    <w:lvl w:ilvl="0" w:tplc="2CA8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8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3"/>
    <w:rsid w:val="0002488E"/>
    <w:rsid w:val="0010247F"/>
    <w:rsid w:val="00126E19"/>
    <w:rsid w:val="001C1206"/>
    <w:rsid w:val="002209E2"/>
    <w:rsid w:val="00284EB1"/>
    <w:rsid w:val="002B3BD2"/>
    <w:rsid w:val="002F53FE"/>
    <w:rsid w:val="00365D47"/>
    <w:rsid w:val="003B4F0C"/>
    <w:rsid w:val="0052149F"/>
    <w:rsid w:val="005A17D9"/>
    <w:rsid w:val="006833E9"/>
    <w:rsid w:val="006E2CC7"/>
    <w:rsid w:val="00700B97"/>
    <w:rsid w:val="00727060"/>
    <w:rsid w:val="007B773E"/>
    <w:rsid w:val="007F03C3"/>
    <w:rsid w:val="00824639"/>
    <w:rsid w:val="008320CE"/>
    <w:rsid w:val="00863CF3"/>
    <w:rsid w:val="009027B6"/>
    <w:rsid w:val="00941FA7"/>
    <w:rsid w:val="00961CAC"/>
    <w:rsid w:val="009928F4"/>
    <w:rsid w:val="009F2B0D"/>
    <w:rsid w:val="009F7C56"/>
    <w:rsid w:val="00A221E7"/>
    <w:rsid w:val="00A46791"/>
    <w:rsid w:val="00A51F57"/>
    <w:rsid w:val="00A94FAC"/>
    <w:rsid w:val="00B9726F"/>
    <w:rsid w:val="00BE4BC1"/>
    <w:rsid w:val="00BE5BD8"/>
    <w:rsid w:val="00C0210C"/>
    <w:rsid w:val="00CE0383"/>
    <w:rsid w:val="00CF7274"/>
    <w:rsid w:val="00D5572C"/>
    <w:rsid w:val="00E1636D"/>
    <w:rsid w:val="00E437B3"/>
    <w:rsid w:val="00E66586"/>
    <w:rsid w:val="00E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0238DE-6F4E-4951-8DFA-47567E4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E038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7F03C3"/>
  </w:style>
  <w:style w:type="paragraph" w:styleId="NormalWeb">
    <w:name w:val="Normal (Web)"/>
    <w:basedOn w:val="Normal"/>
    <w:uiPriority w:val="99"/>
    <w:unhideWhenUsed/>
    <w:rsid w:val="002F5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47F"/>
  </w:style>
  <w:style w:type="paragraph" w:styleId="Footer">
    <w:name w:val="footer"/>
    <w:basedOn w:val="Normal"/>
    <w:link w:val="FooterChar"/>
    <w:uiPriority w:val="99"/>
    <w:semiHidden/>
    <w:unhideWhenUsed/>
    <w:rsid w:val="0010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47F"/>
  </w:style>
  <w:style w:type="character" w:customStyle="1" w:styleId="Heading1Char">
    <w:name w:val="Heading 1 Char"/>
    <w:basedOn w:val="DefaultParagraphFont"/>
    <w:link w:val="Heading1"/>
    <w:uiPriority w:val="9"/>
    <w:rsid w:val="00CE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CE0383"/>
  </w:style>
  <w:style w:type="paragraph" w:customStyle="1" w:styleId="Default">
    <w:name w:val="Default"/>
    <w:rsid w:val="00E437B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E437B3"/>
    <w:rPr>
      <w:rFonts w:cs="Helvetica Neue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7</cp:revision>
  <dcterms:created xsi:type="dcterms:W3CDTF">2019-06-15T05:31:00Z</dcterms:created>
  <dcterms:modified xsi:type="dcterms:W3CDTF">2019-06-15T07:51:00Z</dcterms:modified>
</cp:coreProperties>
</file>